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4D" w:rsidRDefault="00727148" w:rsidP="007F634D">
      <w:r>
        <w:rPr>
          <w:noProof/>
          <w:lang w:eastAsia="ru-RU"/>
        </w:rPr>
        <w:drawing>
          <wp:inline distT="0" distB="0" distL="0" distR="0">
            <wp:extent cx="6746159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больш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561" cy="145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14" w:type="dxa"/>
        <w:tblInd w:w="108" w:type="dxa"/>
        <w:tblLook w:val="04A0" w:firstRow="1" w:lastRow="0" w:firstColumn="1" w:lastColumn="0" w:noHBand="0" w:noVBand="1"/>
      </w:tblPr>
      <w:tblGrid>
        <w:gridCol w:w="5812"/>
        <w:gridCol w:w="3902"/>
      </w:tblGrid>
      <w:tr w:rsidR="007F634D" w:rsidRPr="006A0103" w:rsidTr="00E40AFA">
        <w:tc>
          <w:tcPr>
            <w:tcW w:w="5812" w:type="dxa"/>
            <w:shd w:val="clear" w:color="auto" w:fill="auto"/>
          </w:tcPr>
          <w:p w:rsidR="007F634D" w:rsidRPr="006A0103" w:rsidRDefault="007F634D" w:rsidP="00E40AFA">
            <w:pPr>
              <w:pStyle w:val="a3"/>
              <w:spacing w:line="360" w:lineRule="auto"/>
              <w:rPr>
                <w:rFonts w:ascii="SSK Clio Regular" w:hAnsi="SSK Clio Regular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</w:tcPr>
          <w:p w:rsidR="007F634D" w:rsidRPr="006A0103" w:rsidRDefault="007F634D" w:rsidP="004926F5">
            <w:pPr>
              <w:pStyle w:val="a3"/>
              <w:ind w:left="-108"/>
              <w:rPr>
                <w:rFonts w:ascii="SSK Clio Regular" w:hAnsi="SSK Clio Regular"/>
                <w:sz w:val="24"/>
                <w:szCs w:val="24"/>
              </w:rPr>
            </w:pPr>
          </w:p>
        </w:tc>
      </w:tr>
    </w:tbl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  <w:b/>
        </w:rPr>
      </w:pPr>
      <w:r w:rsidRPr="00727148">
        <w:rPr>
          <w:rFonts w:asciiTheme="minorHAnsi" w:hAnsiTheme="minorHAnsi" w:cs="Tahoma"/>
          <w:b/>
        </w:rPr>
        <w:t xml:space="preserve">Полное фирменное наименование Общества: 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  <w:u w:val="single"/>
        </w:rPr>
      </w:pPr>
      <w:r w:rsidRPr="00727148">
        <w:rPr>
          <w:rFonts w:asciiTheme="minorHAnsi" w:hAnsiTheme="minorHAnsi" w:cs="Tahoma"/>
          <w:u w:val="single"/>
        </w:rPr>
        <w:t>Общество с ограниченной ответственностью «ССК-Трейд»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eastAsia="Tahoma" w:hAnsiTheme="minorHAnsi" w:cs="Tahoma"/>
          <w:bCs/>
          <w:color w:val="000000"/>
          <w:spacing w:val="-6"/>
          <w:u w:val="single"/>
        </w:rPr>
      </w:pPr>
      <w:r w:rsidRPr="00727148">
        <w:rPr>
          <w:rFonts w:asciiTheme="minorHAnsi" w:hAnsiTheme="minorHAnsi" w:cs="Tahoma"/>
          <w:bCs/>
          <w:color w:val="000000"/>
          <w:spacing w:val="-6"/>
        </w:rPr>
        <w:t xml:space="preserve">Полное наименование на русском языке: </w:t>
      </w:r>
      <w:r w:rsidRPr="00727148">
        <w:rPr>
          <w:rFonts w:asciiTheme="minorHAnsi" w:eastAsia="Tahoma" w:hAnsiTheme="minorHAnsi" w:cs="Tahoma"/>
          <w:bCs/>
          <w:color w:val="000000"/>
          <w:spacing w:val="-6"/>
          <w:u w:val="single"/>
        </w:rPr>
        <w:t>Общество с ограниченной ответственностью «ССК-Трейд»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eastAsia="Tahoma" w:hAnsiTheme="minorHAnsi" w:cs="Tahoma"/>
          <w:bCs/>
          <w:color w:val="000000"/>
          <w:spacing w:val="-6"/>
          <w:u w:val="single"/>
        </w:rPr>
      </w:pPr>
      <w:r w:rsidRPr="00727148">
        <w:rPr>
          <w:rFonts w:asciiTheme="minorHAnsi" w:hAnsiTheme="minorHAnsi" w:cs="Tahoma"/>
          <w:b/>
          <w:bCs/>
          <w:color w:val="000000"/>
          <w:spacing w:val="-6"/>
        </w:rPr>
        <w:t>Сокращенное наименование на русском языке:</w:t>
      </w:r>
      <w:r w:rsidRPr="00727148">
        <w:rPr>
          <w:rFonts w:asciiTheme="minorHAnsi" w:hAnsiTheme="minorHAnsi" w:cs="Tahoma"/>
          <w:bCs/>
          <w:color w:val="000000"/>
          <w:spacing w:val="-6"/>
        </w:rPr>
        <w:t xml:space="preserve"> </w:t>
      </w:r>
      <w:r w:rsidRPr="00727148">
        <w:rPr>
          <w:rFonts w:asciiTheme="minorHAnsi" w:hAnsiTheme="minorHAnsi" w:cs="Tahoma"/>
          <w:bCs/>
          <w:color w:val="000000"/>
          <w:spacing w:val="-6"/>
          <w:u w:val="single"/>
        </w:rPr>
        <w:t xml:space="preserve"> </w:t>
      </w:r>
      <w:r w:rsidRPr="00727148">
        <w:rPr>
          <w:rFonts w:asciiTheme="minorHAnsi" w:eastAsia="Tahoma" w:hAnsiTheme="minorHAnsi" w:cs="Tahoma"/>
          <w:bCs/>
          <w:color w:val="000000"/>
          <w:spacing w:val="-6"/>
          <w:u w:val="single"/>
        </w:rPr>
        <w:t xml:space="preserve">ООО «ССК-Трейд» 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eastAsia="Tahoma" w:hAnsiTheme="minorHAnsi" w:cs="Tahoma"/>
          <w:u w:val="single"/>
        </w:rPr>
      </w:pPr>
      <w:r w:rsidRPr="00727148">
        <w:rPr>
          <w:rFonts w:asciiTheme="minorHAnsi" w:hAnsiTheme="minorHAnsi" w:cs="Tahoma"/>
          <w:bCs/>
          <w:color w:val="000000"/>
          <w:spacing w:val="-6"/>
        </w:rPr>
        <w:t>Наименование на иностранном (английском) языке</w:t>
      </w:r>
      <w:r w:rsidRPr="00727148">
        <w:rPr>
          <w:rFonts w:asciiTheme="minorHAnsi" w:hAnsiTheme="minorHAnsi" w:cs="Tahoma"/>
        </w:rPr>
        <w:t xml:space="preserve">: </w:t>
      </w:r>
      <w:proofErr w:type="spellStart"/>
      <w:r w:rsidRPr="00727148">
        <w:rPr>
          <w:rFonts w:asciiTheme="minorHAnsi" w:eastAsia="Tahoma" w:hAnsiTheme="minorHAnsi" w:cs="Tahoma"/>
          <w:u w:val="single"/>
        </w:rPr>
        <w:t>Limited</w:t>
      </w:r>
      <w:proofErr w:type="spellEnd"/>
      <w:r w:rsidRPr="00727148">
        <w:rPr>
          <w:rFonts w:asciiTheme="minorHAnsi" w:eastAsia="Tahoma" w:hAnsiTheme="minorHAnsi" w:cs="Tahoma"/>
          <w:u w:val="single"/>
        </w:rPr>
        <w:t xml:space="preserve"> </w:t>
      </w:r>
      <w:proofErr w:type="spellStart"/>
      <w:r w:rsidRPr="00727148">
        <w:rPr>
          <w:rFonts w:asciiTheme="minorHAnsi" w:eastAsia="Tahoma" w:hAnsiTheme="minorHAnsi" w:cs="Tahoma"/>
          <w:u w:val="single"/>
        </w:rPr>
        <w:t>liability</w:t>
      </w:r>
      <w:proofErr w:type="spellEnd"/>
      <w:r w:rsidRPr="00727148">
        <w:rPr>
          <w:rFonts w:asciiTheme="minorHAnsi" w:eastAsia="Tahoma" w:hAnsiTheme="minorHAnsi" w:cs="Tahoma"/>
          <w:u w:val="single"/>
        </w:rPr>
        <w:t xml:space="preserve"> </w:t>
      </w:r>
      <w:proofErr w:type="spellStart"/>
      <w:r w:rsidRPr="00727148">
        <w:rPr>
          <w:rFonts w:asciiTheme="minorHAnsi" w:eastAsia="Tahoma" w:hAnsiTheme="minorHAnsi" w:cs="Tahoma"/>
          <w:u w:val="single"/>
        </w:rPr>
        <w:t>company</w:t>
      </w:r>
      <w:proofErr w:type="spellEnd"/>
      <w:r w:rsidRPr="00727148">
        <w:rPr>
          <w:rFonts w:asciiTheme="minorHAnsi" w:eastAsia="Tahoma" w:hAnsiTheme="minorHAnsi" w:cs="Tahoma"/>
          <w:u w:val="single"/>
        </w:rPr>
        <w:t xml:space="preserve"> «</w:t>
      </w:r>
      <w:r w:rsidRPr="00727148">
        <w:rPr>
          <w:rFonts w:asciiTheme="minorHAnsi" w:eastAsia="Tahoma" w:hAnsiTheme="minorHAnsi" w:cs="Tahoma"/>
          <w:u w:val="single"/>
          <w:lang w:val="en-US"/>
        </w:rPr>
        <w:t>SSK</w:t>
      </w:r>
      <w:r w:rsidRPr="00727148">
        <w:rPr>
          <w:rFonts w:asciiTheme="minorHAnsi" w:eastAsia="Tahoma" w:hAnsiTheme="minorHAnsi" w:cs="Tahoma"/>
          <w:u w:val="single"/>
        </w:rPr>
        <w:t>-</w:t>
      </w:r>
      <w:r w:rsidRPr="00727148">
        <w:rPr>
          <w:rFonts w:asciiTheme="minorHAnsi" w:eastAsia="Tahoma" w:hAnsiTheme="minorHAnsi" w:cs="Tahoma"/>
          <w:u w:val="single"/>
          <w:lang w:val="en-US"/>
        </w:rPr>
        <w:t>Trade</w:t>
      </w:r>
      <w:r w:rsidRPr="00727148">
        <w:rPr>
          <w:rFonts w:asciiTheme="minorHAnsi" w:eastAsia="Tahoma" w:hAnsiTheme="minorHAnsi" w:cs="Tahoma"/>
          <w:u w:val="single"/>
        </w:rPr>
        <w:t xml:space="preserve">». </w:t>
      </w:r>
    </w:p>
    <w:p w:rsidR="00DB7DC2" w:rsidRPr="00727148" w:rsidRDefault="00DB7DC2" w:rsidP="009E39C5">
      <w:pPr>
        <w:spacing w:line="360" w:lineRule="auto"/>
        <w:jc w:val="both"/>
        <w:rPr>
          <w:rFonts w:asciiTheme="minorHAnsi" w:eastAsia="Tahoma" w:hAnsiTheme="minorHAnsi" w:cs="Tahoma"/>
          <w:u w:val="single"/>
        </w:rPr>
      </w:pPr>
      <w:r w:rsidRPr="00727148">
        <w:rPr>
          <w:rFonts w:asciiTheme="minorHAnsi" w:eastAsia="Tahoma" w:hAnsiTheme="minorHAnsi" w:cs="Tahoma"/>
          <w:u w:val="single"/>
        </w:rPr>
        <w:t>ОГРН 1122468062243</w:t>
      </w:r>
    </w:p>
    <w:p w:rsidR="00192FB5" w:rsidRPr="00727148" w:rsidRDefault="00192FB5" w:rsidP="009E39C5">
      <w:pPr>
        <w:spacing w:line="360" w:lineRule="auto"/>
        <w:jc w:val="both"/>
        <w:rPr>
          <w:rFonts w:asciiTheme="minorHAnsi" w:eastAsia="Tahoma" w:hAnsiTheme="minorHAnsi" w:cs="Tahoma"/>
          <w:u w:val="single"/>
        </w:rPr>
      </w:pPr>
      <w:r w:rsidRPr="00727148">
        <w:rPr>
          <w:rFonts w:asciiTheme="minorHAnsi" w:eastAsia="Tahoma" w:hAnsiTheme="minorHAnsi" w:cs="Tahoma"/>
          <w:u w:val="single"/>
        </w:rPr>
        <w:t>ИНН 2465281767</w:t>
      </w:r>
    </w:p>
    <w:p w:rsidR="00192FB5" w:rsidRPr="00727148" w:rsidRDefault="00192FB5" w:rsidP="009E39C5">
      <w:pPr>
        <w:spacing w:line="360" w:lineRule="auto"/>
        <w:jc w:val="both"/>
        <w:rPr>
          <w:rFonts w:asciiTheme="minorHAnsi" w:eastAsia="Tahoma" w:hAnsiTheme="minorHAnsi" w:cs="Tahoma"/>
          <w:u w:val="single"/>
        </w:rPr>
      </w:pPr>
      <w:r w:rsidRPr="00727148">
        <w:rPr>
          <w:rFonts w:asciiTheme="minorHAnsi" w:eastAsia="Tahoma" w:hAnsiTheme="minorHAnsi" w:cs="Tahoma"/>
          <w:u w:val="single"/>
        </w:rPr>
        <w:t>КПП 246501001</w:t>
      </w:r>
    </w:p>
    <w:p w:rsidR="00192FB5" w:rsidRPr="00727148" w:rsidRDefault="00192FB5" w:rsidP="009E39C5">
      <w:pPr>
        <w:spacing w:line="360" w:lineRule="auto"/>
        <w:jc w:val="both"/>
        <w:rPr>
          <w:rFonts w:asciiTheme="minorHAnsi" w:eastAsia="Tahoma" w:hAnsiTheme="minorHAnsi" w:cs="Tahoma"/>
          <w:u w:val="single"/>
        </w:rPr>
      </w:pPr>
      <w:r w:rsidRPr="00727148">
        <w:rPr>
          <w:rFonts w:asciiTheme="minorHAnsi" w:eastAsia="Tahoma" w:hAnsiTheme="minorHAnsi" w:cs="Tahoma"/>
          <w:u w:val="single"/>
        </w:rPr>
        <w:t>ОКПО 10196949</w:t>
      </w:r>
    </w:p>
    <w:p w:rsidR="00192FB5" w:rsidRPr="00727148" w:rsidRDefault="00192FB5" w:rsidP="009E39C5">
      <w:pPr>
        <w:spacing w:line="360" w:lineRule="auto"/>
        <w:jc w:val="both"/>
        <w:rPr>
          <w:rFonts w:asciiTheme="minorHAnsi" w:eastAsia="Tahoma" w:hAnsiTheme="minorHAnsi" w:cs="Tahoma"/>
          <w:u w:val="single"/>
        </w:rPr>
      </w:pPr>
      <w:r w:rsidRPr="00727148">
        <w:rPr>
          <w:rFonts w:asciiTheme="minorHAnsi" w:eastAsia="Tahoma" w:hAnsiTheme="minorHAnsi" w:cs="Tahoma"/>
          <w:u w:val="single"/>
        </w:rPr>
        <w:t xml:space="preserve">ОКВЭД </w:t>
      </w:r>
      <w:r w:rsidR="00567CE4" w:rsidRPr="00727148">
        <w:rPr>
          <w:rFonts w:asciiTheme="minorHAnsi" w:eastAsia="Tahoma" w:hAnsiTheme="minorHAnsi" w:cs="Tahoma"/>
          <w:u w:val="single"/>
        </w:rPr>
        <w:t>46</w:t>
      </w:r>
      <w:r w:rsidRPr="00727148">
        <w:rPr>
          <w:rFonts w:asciiTheme="minorHAnsi" w:eastAsia="Tahoma" w:hAnsiTheme="minorHAnsi" w:cs="Tahoma"/>
          <w:u w:val="single"/>
        </w:rPr>
        <w:t>.</w:t>
      </w:r>
      <w:r w:rsidR="00567CE4" w:rsidRPr="00727148">
        <w:rPr>
          <w:rFonts w:asciiTheme="minorHAnsi" w:eastAsia="Tahoma" w:hAnsiTheme="minorHAnsi" w:cs="Tahoma"/>
          <w:u w:val="single"/>
        </w:rPr>
        <w:t>73</w:t>
      </w:r>
      <w:r w:rsidRPr="00727148">
        <w:rPr>
          <w:rFonts w:asciiTheme="minorHAnsi" w:eastAsia="Tahoma" w:hAnsiTheme="minorHAnsi" w:cs="Tahoma"/>
          <w:u w:val="single"/>
        </w:rPr>
        <w:t>.</w:t>
      </w:r>
      <w:r w:rsidR="00567CE4" w:rsidRPr="00727148">
        <w:rPr>
          <w:rFonts w:asciiTheme="minorHAnsi" w:eastAsia="Tahoma" w:hAnsiTheme="minorHAnsi" w:cs="Tahoma"/>
          <w:u w:val="single"/>
        </w:rPr>
        <w:t>5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  <w:bCs/>
          <w:color w:val="000000"/>
          <w:spacing w:val="-6"/>
        </w:rPr>
      </w:pPr>
      <w:r w:rsidRPr="00727148">
        <w:rPr>
          <w:rFonts w:asciiTheme="minorHAnsi" w:hAnsiTheme="minorHAnsi" w:cs="Tahoma"/>
          <w:bCs/>
          <w:color w:val="000000"/>
          <w:spacing w:val="-6"/>
        </w:rPr>
        <w:t xml:space="preserve">Место нахождения: 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  <w:bCs/>
          <w:color w:val="000000"/>
          <w:spacing w:val="-6"/>
          <w:u w:val="single"/>
        </w:rPr>
      </w:pPr>
      <w:r w:rsidRPr="00727148">
        <w:rPr>
          <w:rFonts w:asciiTheme="minorHAnsi" w:hAnsiTheme="minorHAnsi" w:cs="Tahoma"/>
          <w:bCs/>
          <w:color w:val="000000"/>
          <w:spacing w:val="-6"/>
          <w:u w:val="single"/>
        </w:rPr>
        <w:t xml:space="preserve">660111 г. Красноярск ул. Пограничников, д. 44 «А» 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</w:rPr>
      </w:pPr>
      <w:r w:rsidRPr="00727148">
        <w:rPr>
          <w:rFonts w:asciiTheme="minorHAnsi" w:hAnsiTheme="minorHAnsi" w:cs="Tahoma"/>
          <w:bCs/>
          <w:color w:val="000000"/>
          <w:spacing w:val="-6"/>
          <w:u w:val="single"/>
        </w:rPr>
        <w:t xml:space="preserve">тел/факс (391) 245-77-11  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  <w:bCs/>
          <w:color w:val="000000"/>
          <w:spacing w:val="-6"/>
        </w:rPr>
      </w:pPr>
      <w:r w:rsidRPr="00727148">
        <w:rPr>
          <w:rFonts w:asciiTheme="minorHAnsi" w:hAnsiTheme="minorHAnsi" w:cs="Tahoma"/>
          <w:bCs/>
          <w:color w:val="000000"/>
          <w:spacing w:val="-6"/>
        </w:rPr>
        <w:t>Адрес для корреспонденции: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  <w:bCs/>
          <w:color w:val="000000"/>
          <w:spacing w:val="-6"/>
          <w:u w:val="single"/>
        </w:rPr>
      </w:pPr>
      <w:r w:rsidRPr="00727148">
        <w:rPr>
          <w:rFonts w:asciiTheme="minorHAnsi" w:hAnsiTheme="minorHAnsi" w:cs="Tahoma"/>
          <w:bCs/>
          <w:color w:val="000000"/>
          <w:spacing w:val="-6"/>
          <w:u w:val="single"/>
        </w:rPr>
        <w:t xml:space="preserve">660111 г. Красноярск ул. Пограничников, д. 44 «А» 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  <w:bCs/>
          <w:color w:val="000000"/>
          <w:spacing w:val="-6"/>
          <w:u w:val="single"/>
        </w:rPr>
      </w:pPr>
      <w:r w:rsidRPr="00727148">
        <w:rPr>
          <w:rFonts w:asciiTheme="minorHAnsi" w:hAnsiTheme="minorHAnsi" w:cs="Tahoma"/>
          <w:bCs/>
          <w:color w:val="000000"/>
          <w:spacing w:val="-6"/>
          <w:u w:val="single"/>
        </w:rPr>
        <w:t>тел/факс (391) 245-77-11</w:t>
      </w:r>
    </w:p>
    <w:p w:rsidR="00C45C62" w:rsidRDefault="00C45C62" w:rsidP="009E39C5">
      <w:pPr>
        <w:spacing w:line="360" w:lineRule="auto"/>
        <w:jc w:val="both"/>
        <w:rPr>
          <w:rFonts w:asciiTheme="minorHAnsi" w:hAnsiTheme="minorHAnsi" w:cs="Tahoma"/>
          <w:b/>
          <w:u w:val="single"/>
        </w:rPr>
      </w:pPr>
    </w:p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  <w:b/>
          <w:u w:val="single"/>
        </w:rPr>
      </w:pPr>
      <w:r w:rsidRPr="00727148">
        <w:rPr>
          <w:rFonts w:asciiTheme="minorHAnsi" w:hAnsiTheme="minorHAnsi" w:cs="Tahoma"/>
          <w:b/>
          <w:u w:val="single"/>
        </w:rPr>
        <w:t>Банковские реквизиты:</w:t>
      </w:r>
    </w:p>
    <w:p w:rsidR="00CB4E89" w:rsidRPr="00727148" w:rsidRDefault="00CB4E89" w:rsidP="009E39C5">
      <w:pPr>
        <w:spacing w:line="360" w:lineRule="auto"/>
        <w:jc w:val="both"/>
        <w:rPr>
          <w:rFonts w:asciiTheme="minorHAnsi" w:hAnsiTheme="minorHAnsi" w:cs="Tahoma"/>
          <w:b/>
        </w:rPr>
      </w:pPr>
      <w:r w:rsidRPr="00727148">
        <w:rPr>
          <w:rFonts w:asciiTheme="minorHAnsi" w:hAnsiTheme="minorHAnsi" w:cs="Tahoma"/>
          <w:b/>
        </w:rPr>
        <w:t>Для заключения договора по стеклу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  <w:highlight w:val="yellow"/>
        </w:rPr>
      </w:pPr>
      <w:r w:rsidRPr="00727148">
        <w:rPr>
          <w:rFonts w:asciiTheme="minorHAnsi" w:hAnsiTheme="minorHAnsi" w:cs="Tahoma"/>
          <w:highlight w:val="yellow"/>
        </w:rPr>
        <w:t xml:space="preserve">Расчетный счет № </w:t>
      </w:r>
      <w:r w:rsidR="00E42F91" w:rsidRPr="00727148">
        <w:rPr>
          <w:rFonts w:asciiTheme="minorHAnsi" w:hAnsiTheme="minorHAnsi" w:cs="Tahoma"/>
          <w:highlight w:val="yellow"/>
        </w:rPr>
        <w:t>40702810575310001096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  <w:highlight w:val="yellow"/>
        </w:rPr>
      </w:pPr>
      <w:r w:rsidRPr="00727148">
        <w:rPr>
          <w:rFonts w:asciiTheme="minorHAnsi" w:hAnsiTheme="minorHAnsi" w:cs="Tahoma"/>
          <w:highlight w:val="yellow"/>
        </w:rPr>
        <w:t xml:space="preserve">в </w:t>
      </w:r>
      <w:r w:rsidR="00E42F91" w:rsidRPr="00727148">
        <w:rPr>
          <w:rFonts w:asciiTheme="minorHAnsi" w:hAnsiTheme="minorHAnsi" w:cs="Tahoma"/>
          <w:highlight w:val="yellow"/>
        </w:rPr>
        <w:t>СИБИРСКИЙ ФИЛИАЛ ПАО РОСБАНК Г.КРАСНОЯРСК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  <w:highlight w:val="yellow"/>
        </w:rPr>
      </w:pPr>
      <w:r w:rsidRPr="00727148">
        <w:rPr>
          <w:rFonts w:asciiTheme="minorHAnsi" w:hAnsiTheme="minorHAnsi" w:cs="Tahoma"/>
          <w:highlight w:val="yellow"/>
        </w:rPr>
        <w:t xml:space="preserve">БИК </w:t>
      </w:r>
      <w:r w:rsidR="00E42F91" w:rsidRPr="00727148">
        <w:rPr>
          <w:rFonts w:asciiTheme="minorHAnsi" w:hAnsiTheme="minorHAnsi" w:cs="Tahoma"/>
          <w:highlight w:val="yellow"/>
        </w:rPr>
        <w:t>040407388</w:t>
      </w:r>
    </w:p>
    <w:p w:rsidR="009E39C5" w:rsidRPr="00727148" w:rsidRDefault="009E39C5" w:rsidP="009E39C5">
      <w:pPr>
        <w:spacing w:line="360" w:lineRule="auto"/>
        <w:jc w:val="both"/>
        <w:rPr>
          <w:rFonts w:asciiTheme="minorHAnsi" w:hAnsiTheme="minorHAnsi" w:cs="Tahoma"/>
        </w:rPr>
      </w:pPr>
      <w:r w:rsidRPr="00727148">
        <w:rPr>
          <w:rFonts w:asciiTheme="minorHAnsi" w:hAnsiTheme="minorHAnsi" w:cs="Tahoma"/>
          <w:highlight w:val="yellow"/>
        </w:rPr>
        <w:t>КОР</w:t>
      </w:r>
      <w:proofErr w:type="gramStart"/>
      <w:r w:rsidRPr="00727148">
        <w:rPr>
          <w:rFonts w:asciiTheme="minorHAnsi" w:hAnsiTheme="minorHAnsi" w:cs="Tahoma"/>
          <w:highlight w:val="yellow"/>
        </w:rPr>
        <w:t>.С</w:t>
      </w:r>
      <w:proofErr w:type="gramEnd"/>
      <w:r w:rsidRPr="00727148">
        <w:rPr>
          <w:rFonts w:asciiTheme="minorHAnsi" w:hAnsiTheme="minorHAnsi" w:cs="Tahoma"/>
          <w:highlight w:val="yellow"/>
        </w:rPr>
        <w:t xml:space="preserve">ЧЕТ № </w:t>
      </w:r>
      <w:r w:rsidR="00E42F91" w:rsidRPr="00727148">
        <w:rPr>
          <w:rFonts w:asciiTheme="minorHAnsi" w:hAnsiTheme="minorHAnsi" w:cs="Tahoma"/>
          <w:highlight w:val="yellow"/>
        </w:rPr>
        <w:t>30101810000000000388</w:t>
      </w:r>
    </w:p>
    <w:p w:rsidR="00CB4E89" w:rsidRPr="00727148" w:rsidRDefault="00CB4E89" w:rsidP="00CB4E89">
      <w:pPr>
        <w:spacing w:line="360" w:lineRule="auto"/>
        <w:jc w:val="both"/>
        <w:rPr>
          <w:rFonts w:asciiTheme="minorHAnsi" w:hAnsiTheme="minorHAnsi" w:cs="Tahoma"/>
          <w:b/>
        </w:rPr>
      </w:pPr>
      <w:r w:rsidRPr="00727148">
        <w:rPr>
          <w:rFonts w:asciiTheme="minorHAnsi" w:hAnsiTheme="minorHAnsi" w:cs="Tahoma"/>
          <w:b/>
        </w:rPr>
        <w:t xml:space="preserve">Для заключения договора по </w:t>
      </w:r>
      <w:proofErr w:type="gramStart"/>
      <w:r w:rsidRPr="00727148">
        <w:rPr>
          <w:rFonts w:asciiTheme="minorHAnsi" w:hAnsiTheme="minorHAnsi" w:cs="Tahoma"/>
          <w:b/>
        </w:rPr>
        <w:t>комплектующим</w:t>
      </w:r>
      <w:proofErr w:type="gramEnd"/>
    </w:p>
    <w:p w:rsidR="00CB4E89" w:rsidRPr="00727148" w:rsidRDefault="00CB4E89" w:rsidP="00CB4E89">
      <w:pPr>
        <w:spacing w:line="360" w:lineRule="auto"/>
        <w:jc w:val="both"/>
        <w:rPr>
          <w:rFonts w:asciiTheme="minorHAnsi" w:hAnsiTheme="minorHAnsi" w:cs="Tahoma"/>
        </w:rPr>
      </w:pPr>
      <w:r w:rsidRPr="00727148">
        <w:rPr>
          <w:rFonts w:asciiTheme="minorHAnsi" w:hAnsiTheme="minorHAnsi" w:cs="Tahoma"/>
        </w:rPr>
        <w:t xml:space="preserve">Расчетный счет № </w:t>
      </w:r>
      <w:r w:rsidR="00E42F91" w:rsidRPr="00727148">
        <w:rPr>
          <w:rFonts w:asciiTheme="minorHAnsi" w:hAnsiTheme="minorHAnsi" w:cs="Tahoma"/>
        </w:rPr>
        <w:t>40702810775310001029</w:t>
      </w:r>
    </w:p>
    <w:p w:rsidR="00E42F91" w:rsidRPr="00727148" w:rsidRDefault="00E42F91" w:rsidP="00E42F91">
      <w:pPr>
        <w:spacing w:line="360" w:lineRule="auto"/>
        <w:jc w:val="both"/>
        <w:rPr>
          <w:rFonts w:asciiTheme="minorHAnsi" w:hAnsiTheme="minorHAnsi" w:cs="Tahoma"/>
        </w:rPr>
      </w:pPr>
      <w:r w:rsidRPr="00727148">
        <w:rPr>
          <w:rFonts w:asciiTheme="minorHAnsi" w:hAnsiTheme="minorHAnsi" w:cs="Tahoma"/>
        </w:rPr>
        <w:t>в СИБИРСКИЙ ФИЛИАЛ ПАО РОСБАНК Г.КРАСНОЯРСК</w:t>
      </w:r>
    </w:p>
    <w:p w:rsidR="00E42F91" w:rsidRPr="00727148" w:rsidRDefault="00E42F91" w:rsidP="00E42F91">
      <w:pPr>
        <w:spacing w:line="360" w:lineRule="auto"/>
        <w:jc w:val="both"/>
        <w:rPr>
          <w:rFonts w:asciiTheme="minorHAnsi" w:hAnsiTheme="minorHAnsi" w:cs="Tahoma"/>
        </w:rPr>
      </w:pPr>
      <w:r w:rsidRPr="00727148">
        <w:rPr>
          <w:rFonts w:asciiTheme="minorHAnsi" w:hAnsiTheme="minorHAnsi" w:cs="Tahoma"/>
        </w:rPr>
        <w:t>БИК 040407388</w:t>
      </w:r>
    </w:p>
    <w:p w:rsidR="00E42F91" w:rsidRPr="00727148" w:rsidRDefault="00E42F91" w:rsidP="00E42F91">
      <w:pPr>
        <w:spacing w:line="360" w:lineRule="auto"/>
        <w:jc w:val="both"/>
        <w:rPr>
          <w:rFonts w:asciiTheme="minorHAnsi" w:hAnsiTheme="minorHAnsi" w:cs="Tahoma"/>
        </w:rPr>
      </w:pPr>
      <w:r w:rsidRPr="00727148">
        <w:rPr>
          <w:rFonts w:asciiTheme="minorHAnsi" w:hAnsiTheme="minorHAnsi" w:cs="Tahoma"/>
        </w:rPr>
        <w:t>КОР</w:t>
      </w:r>
      <w:proofErr w:type="gramStart"/>
      <w:r w:rsidRPr="00727148">
        <w:rPr>
          <w:rFonts w:asciiTheme="minorHAnsi" w:hAnsiTheme="minorHAnsi" w:cs="Tahoma"/>
        </w:rPr>
        <w:t>.С</w:t>
      </w:r>
      <w:proofErr w:type="gramEnd"/>
      <w:r w:rsidRPr="00727148">
        <w:rPr>
          <w:rFonts w:asciiTheme="minorHAnsi" w:hAnsiTheme="minorHAnsi" w:cs="Tahoma"/>
        </w:rPr>
        <w:t>ЧЕТ № 30101810000000000388</w:t>
      </w:r>
    </w:p>
    <w:p w:rsidR="009E39C5" w:rsidRPr="00727148" w:rsidRDefault="009E39C5" w:rsidP="009E39C5">
      <w:pPr>
        <w:shd w:val="clear" w:color="auto" w:fill="FFFFFF"/>
        <w:tabs>
          <w:tab w:val="left" w:pos="0"/>
        </w:tabs>
        <w:ind w:right="2"/>
        <w:jc w:val="both"/>
        <w:rPr>
          <w:rFonts w:asciiTheme="minorHAnsi" w:hAnsiTheme="minorHAnsi" w:cs="Tahoma"/>
          <w:bCs/>
          <w:color w:val="000000"/>
          <w:spacing w:val="-10"/>
        </w:rPr>
      </w:pPr>
      <w:r w:rsidRPr="00727148">
        <w:rPr>
          <w:rFonts w:asciiTheme="minorHAnsi" w:hAnsiTheme="minorHAnsi" w:cs="Tahoma"/>
          <w:bCs/>
          <w:color w:val="000000"/>
          <w:spacing w:val="-10"/>
        </w:rPr>
        <w:t>Директор                       Выходцев Павел Владимирович   (действует на основании Устава)</w:t>
      </w:r>
    </w:p>
    <w:p w:rsidR="00C45C62" w:rsidRPr="00CC5B70" w:rsidRDefault="009E39C5" w:rsidP="00C45C62">
      <w:pPr>
        <w:shd w:val="clear" w:color="auto" w:fill="FFFFFF"/>
        <w:tabs>
          <w:tab w:val="left" w:pos="0"/>
        </w:tabs>
        <w:ind w:right="2"/>
        <w:jc w:val="both"/>
        <w:rPr>
          <w:rFonts w:asciiTheme="minorHAnsi" w:hAnsiTheme="minorHAnsi" w:cs="Tahoma"/>
          <w:bCs/>
          <w:color w:val="000000"/>
          <w:spacing w:val="-10"/>
        </w:rPr>
      </w:pPr>
      <w:r w:rsidRPr="00727148">
        <w:rPr>
          <w:rFonts w:asciiTheme="minorHAnsi" w:hAnsiTheme="minorHAnsi" w:cs="Tahoma"/>
          <w:bCs/>
          <w:color w:val="000000"/>
          <w:spacing w:val="-10"/>
        </w:rPr>
        <w:t>Главный бухгалтер                Смирнова Любовь Павловна</w:t>
      </w:r>
      <w:r w:rsidR="007F634D" w:rsidRPr="00727148">
        <w:rPr>
          <w:rFonts w:asciiTheme="minorHAnsi" w:hAnsiTheme="minorHAnsi" w:cs="Tahoma"/>
          <w:bCs/>
          <w:color w:val="000000"/>
          <w:spacing w:val="-10"/>
        </w:rPr>
        <w:t xml:space="preserve">   </w:t>
      </w:r>
      <w:bookmarkStart w:id="0" w:name="_GoBack"/>
      <w:bookmarkEnd w:id="0"/>
    </w:p>
    <w:sectPr w:rsidR="00C45C62" w:rsidRPr="00CC5B70" w:rsidSect="007271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SK Clio Regular">
    <w:panose1 w:val="02000000000000000000"/>
    <w:charset w:val="CC"/>
    <w:family w:val="auto"/>
    <w:pitch w:val="variable"/>
    <w:sig w:usb0="A000022F" w:usb1="1000004A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A2E"/>
    <w:multiLevelType w:val="hybridMultilevel"/>
    <w:tmpl w:val="1820F2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A0"/>
    <w:rsid w:val="00192FB5"/>
    <w:rsid w:val="00192FBB"/>
    <w:rsid w:val="002000A0"/>
    <w:rsid w:val="002260AF"/>
    <w:rsid w:val="00351778"/>
    <w:rsid w:val="00405440"/>
    <w:rsid w:val="004926F5"/>
    <w:rsid w:val="00567CE4"/>
    <w:rsid w:val="005F69DA"/>
    <w:rsid w:val="006F1643"/>
    <w:rsid w:val="00727148"/>
    <w:rsid w:val="007F634D"/>
    <w:rsid w:val="009E39C5"/>
    <w:rsid w:val="00A47B49"/>
    <w:rsid w:val="00B3553D"/>
    <w:rsid w:val="00BD1E24"/>
    <w:rsid w:val="00BF60A7"/>
    <w:rsid w:val="00C45C62"/>
    <w:rsid w:val="00CB4E89"/>
    <w:rsid w:val="00CC5B70"/>
    <w:rsid w:val="00DB7DC2"/>
    <w:rsid w:val="00DC70E8"/>
    <w:rsid w:val="00E42F91"/>
    <w:rsid w:val="00EE62CC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F634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34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F63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6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34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F634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63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F63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2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F634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34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F63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6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34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F634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63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F63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2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Любовь Павловна</dc:creator>
  <cp:lastModifiedBy>Фрейлин Анастасия Сергеевна</cp:lastModifiedBy>
  <cp:revision>24</cp:revision>
  <cp:lastPrinted>2018-12-25T04:45:00Z</cp:lastPrinted>
  <dcterms:created xsi:type="dcterms:W3CDTF">2014-02-05T05:22:00Z</dcterms:created>
  <dcterms:modified xsi:type="dcterms:W3CDTF">2020-07-07T03:54:00Z</dcterms:modified>
</cp:coreProperties>
</file>